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25" w:rsidRDefault="006945EA">
      <w:pPr>
        <w:pStyle w:val="a3"/>
        <w:widowControl/>
      </w:pPr>
      <w:r>
        <w:t>1</w:t>
      </w:r>
      <w:r>
        <w:t>、</w:t>
      </w:r>
      <w:r>
        <w:rPr>
          <w:rFonts w:hint="eastAsia"/>
        </w:rPr>
        <w:t>已宝塔申请的</w:t>
      </w:r>
      <w:r>
        <w:rPr>
          <w:rFonts w:hint="eastAsia"/>
        </w:rPr>
        <w:t>https</w:t>
      </w:r>
      <w:r>
        <w:rPr>
          <w:rFonts w:hint="eastAsia"/>
        </w:rPr>
        <w:t>证书为例子，第一步先下载证书。（下载打开</w:t>
      </w:r>
      <w:proofErr w:type="gramStart"/>
      <w:r>
        <w:rPr>
          <w:rFonts w:hint="eastAsia"/>
        </w:rPr>
        <w:t>后如下</w:t>
      </w:r>
      <w:proofErr w:type="gramEnd"/>
      <w:r>
        <w:rPr>
          <w:rFonts w:hint="eastAsia"/>
        </w:rPr>
        <w:t>图）</w:t>
      </w:r>
    </w:p>
    <w:p w:rsidR="00886A25" w:rsidRDefault="006945EA">
      <w:pPr>
        <w:pStyle w:val="a3"/>
        <w:widowControl/>
      </w:pPr>
      <w:r>
        <w:rPr>
          <w:noProof/>
        </w:rPr>
        <w:drawing>
          <wp:inline distT="0" distB="0" distL="114300" distR="114300">
            <wp:extent cx="304800" cy="3048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66055" cy="1623695"/>
            <wp:effectExtent l="0" t="0" r="6985" b="698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A25" w:rsidRDefault="006945EA">
      <w:pPr>
        <w:pStyle w:val="a3"/>
        <w:widowControl/>
      </w:pPr>
      <w:r>
        <w:t>2</w:t>
      </w:r>
      <w:r>
        <w:t>、</w:t>
      </w:r>
      <w:r>
        <w:rPr>
          <w:rFonts w:hint="eastAsia"/>
        </w:rPr>
        <w:t>把证书解压出来，只用到</w:t>
      </w:r>
      <w:proofErr w:type="spellStart"/>
      <w:r>
        <w:rPr>
          <w:rFonts w:hint="eastAsia"/>
        </w:rPr>
        <w:t>Nginx</w:t>
      </w:r>
      <w:proofErr w:type="spellEnd"/>
      <w:r>
        <w:rPr>
          <w:rFonts w:hint="eastAsia"/>
        </w:rPr>
        <w:t>文件夹里面的。</w:t>
      </w:r>
    </w:p>
    <w:p w:rsidR="00886A25" w:rsidRDefault="006945EA">
      <w:pPr>
        <w:pStyle w:val="a3"/>
        <w:widowControl/>
      </w:pPr>
      <w:r>
        <w:rPr>
          <w:noProof/>
        </w:rPr>
        <w:drawing>
          <wp:inline distT="0" distB="0" distL="114300" distR="114300">
            <wp:extent cx="304800" cy="304800"/>
            <wp:effectExtent l="0" t="0" r="0" b="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72405" cy="1977390"/>
            <wp:effectExtent l="0" t="0" r="635" b="381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A25" w:rsidRDefault="006945EA">
      <w:pPr>
        <w:pStyle w:val="a3"/>
        <w:widowControl/>
        <w:numPr>
          <w:ilvl w:val="0"/>
          <w:numId w:val="1"/>
        </w:numPr>
      </w:pPr>
      <w:r>
        <w:rPr>
          <w:rFonts w:hint="eastAsia"/>
        </w:rPr>
        <w:lastRenderedPageBreak/>
        <w:t>首先用记事本打开</w:t>
      </w:r>
      <w:proofErr w:type="spellStart"/>
      <w:r>
        <w:rPr>
          <w:rFonts w:hint="eastAsia"/>
        </w:rPr>
        <w:t>fullchain.pem</w:t>
      </w:r>
      <w:proofErr w:type="spellEnd"/>
      <w:r>
        <w:rPr>
          <w:rFonts w:hint="eastAsia"/>
        </w:rPr>
        <w:t>文件，打开</w:t>
      </w:r>
      <w:proofErr w:type="gramStart"/>
      <w:r>
        <w:rPr>
          <w:rFonts w:hint="eastAsia"/>
        </w:rPr>
        <w:t>后如下</w:t>
      </w:r>
      <w:proofErr w:type="gramEnd"/>
      <w:r>
        <w:rPr>
          <w:rFonts w:hint="eastAsia"/>
        </w:rPr>
        <w:t>图，再把里面内容拆分成两个文件。</w:t>
      </w:r>
      <w:r>
        <w:rPr>
          <w:noProof/>
        </w:rPr>
        <w:drawing>
          <wp:inline distT="0" distB="0" distL="114300" distR="114300">
            <wp:extent cx="304800" cy="304800"/>
            <wp:effectExtent l="0" t="0" r="0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69230" cy="3947160"/>
            <wp:effectExtent l="0" t="0" r="3810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A25" w:rsidRDefault="006945EA">
      <w:pPr>
        <w:pStyle w:val="a3"/>
        <w:widowControl/>
        <w:numPr>
          <w:ilvl w:val="0"/>
          <w:numId w:val="1"/>
        </w:numPr>
      </w:pPr>
      <w:r>
        <w:rPr>
          <w:rFonts w:hint="eastAsia"/>
        </w:rPr>
        <w:t>新建一个</w:t>
      </w:r>
      <w:r>
        <w:rPr>
          <w:rFonts w:hint="eastAsia"/>
        </w:rPr>
        <w:t>server.crt</w:t>
      </w:r>
      <w:r>
        <w:rPr>
          <w:rFonts w:hint="eastAsia"/>
        </w:rPr>
        <w:t>文件，把第一段</w:t>
      </w:r>
      <w:r>
        <w:t>从</w:t>
      </w:r>
      <w:r>
        <w:t>----BEGIN CERTIFICATE-----</w:t>
      </w:r>
      <w:r>
        <w:t>到</w:t>
      </w:r>
      <w:r>
        <w:t>-----END CERTIFICATE----</w:t>
      </w:r>
      <w:r>
        <w:t>粘贴进去</w:t>
      </w:r>
      <w:r>
        <w:rPr>
          <w:rFonts w:hint="eastAsia"/>
        </w:rPr>
        <w:t>文件里面，并且保存</w:t>
      </w:r>
      <w:r w:rsidRPr="00B45483">
        <w:rPr>
          <w:rFonts w:hint="eastAsia"/>
          <w:color w:val="FF0000"/>
        </w:rPr>
        <w:t>（注意：</w:t>
      </w:r>
      <w:r w:rsidRPr="00B45483">
        <w:rPr>
          <w:color w:val="FF0000"/>
        </w:rPr>
        <w:t>----BEGIN CERTIFICATE-----</w:t>
      </w:r>
      <w:r w:rsidRPr="00B45483">
        <w:rPr>
          <w:rFonts w:hint="eastAsia"/>
          <w:color w:val="FF0000"/>
        </w:rPr>
        <w:t>和</w:t>
      </w:r>
      <w:r w:rsidRPr="00B45483">
        <w:rPr>
          <w:color w:val="FF0000"/>
        </w:rPr>
        <w:t xml:space="preserve">-----END </w:t>
      </w:r>
      <w:r w:rsidRPr="00B45483">
        <w:rPr>
          <w:color w:val="FF0000"/>
        </w:rPr>
        <w:t>CERTIFICATE----</w:t>
      </w:r>
      <w:r w:rsidRPr="00B45483">
        <w:rPr>
          <w:rFonts w:hint="eastAsia"/>
          <w:color w:val="FF0000"/>
        </w:rPr>
        <w:t>不能漏）</w:t>
      </w:r>
    </w:p>
    <w:p w:rsidR="00886A25" w:rsidRDefault="006945EA">
      <w:pPr>
        <w:pStyle w:val="a3"/>
        <w:widowControl/>
      </w:pPr>
      <w:r>
        <w:rPr>
          <w:noProof/>
        </w:rPr>
        <w:lastRenderedPageBreak/>
        <w:drawing>
          <wp:inline distT="0" distB="0" distL="114300" distR="114300">
            <wp:extent cx="5267960" cy="3491230"/>
            <wp:effectExtent l="0" t="0" r="5080" b="1397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A25" w:rsidRDefault="00886A25">
      <w:pPr>
        <w:pStyle w:val="a3"/>
        <w:widowControl/>
      </w:pPr>
    </w:p>
    <w:p w:rsidR="00886A25" w:rsidRDefault="006945EA">
      <w:pPr>
        <w:pStyle w:val="a3"/>
        <w:widowControl/>
        <w:numPr>
          <w:ilvl w:val="0"/>
          <w:numId w:val="1"/>
        </w:numPr>
      </w:pPr>
      <w:r>
        <w:rPr>
          <w:rFonts w:hint="eastAsia"/>
        </w:rPr>
        <w:t>同样方式再创建一个</w:t>
      </w:r>
      <w:r>
        <w:rPr>
          <w:rFonts w:hint="eastAsia"/>
        </w:rPr>
        <w:t>ca.crt</w:t>
      </w:r>
      <w:r>
        <w:rPr>
          <w:rFonts w:hint="eastAsia"/>
        </w:rPr>
        <w:t>文件，把第二段的内容粘贴并且保存。</w:t>
      </w:r>
    </w:p>
    <w:p w:rsidR="00886A25" w:rsidRDefault="006945EA">
      <w:pPr>
        <w:pStyle w:val="a3"/>
        <w:widowControl/>
        <w:numPr>
          <w:ilvl w:val="0"/>
          <w:numId w:val="1"/>
        </w:numPr>
      </w:pPr>
      <w:r>
        <w:rPr>
          <w:rFonts w:hint="eastAsia"/>
        </w:rPr>
        <w:t>里面的</w:t>
      </w:r>
      <w:proofErr w:type="spellStart"/>
      <w:r>
        <w:rPr>
          <w:rFonts w:hint="eastAsia"/>
        </w:rPr>
        <w:t>private.key</w:t>
      </w:r>
      <w:proofErr w:type="spellEnd"/>
      <w:r>
        <w:rPr>
          <w:rFonts w:hint="eastAsia"/>
        </w:rPr>
        <w:t>即为</w:t>
      </w:r>
      <w:proofErr w:type="spellStart"/>
      <w:r>
        <w:rPr>
          <w:rFonts w:hint="eastAsia"/>
        </w:rPr>
        <w:t>server.key</w:t>
      </w:r>
      <w:proofErr w:type="spellEnd"/>
      <w:r>
        <w:rPr>
          <w:rFonts w:hint="eastAsia"/>
        </w:rPr>
        <w:t>，重命名即可</w:t>
      </w:r>
    </w:p>
    <w:p w:rsidR="00886A25" w:rsidRDefault="006945EA">
      <w:pPr>
        <w:pStyle w:val="a3"/>
        <w:widowControl/>
      </w:pPr>
      <w:r>
        <w:rPr>
          <w:noProof/>
        </w:rPr>
        <w:drawing>
          <wp:inline distT="0" distB="0" distL="114300" distR="114300">
            <wp:extent cx="5271770" cy="1537970"/>
            <wp:effectExtent l="0" t="0" r="1270" b="127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A25" w:rsidRDefault="006945EA">
      <w:pPr>
        <w:pStyle w:val="a3"/>
        <w:widowControl/>
      </w:pPr>
      <w:r>
        <w:rPr>
          <w:rFonts w:hint="eastAsia"/>
        </w:rPr>
        <w:t>7</w:t>
      </w:r>
      <w:r>
        <w:t>、现在得到三个文件，分别对应</w:t>
      </w:r>
      <w:proofErr w:type="gramStart"/>
      <w:r>
        <w:t>上传即可</w:t>
      </w:r>
      <w:proofErr w:type="gramEnd"/>
    </w:p>
    <w:p w:rsidR="00886A25" w:rsidRDefault="006945EA">
      <w:pPr>
        <w:pStyle w:val="a3"/>
        <w:widowControl/>
      </w:pPr>
      <w:r>
        <w:rPr>
          <w:noProof/>
        </w:rPr>
        <w:drawing>
          <wp:inline distT="0" distB="0" distL="114300" distR="114300">
            <wp:extent cx="3421380" cy="1607820"/>
            <wp:effectExtent l="0" t="0" r="762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A25" w:rsidRDefault="00B45483" w:rsidP="00B45483">
      <w:pPr>
        <w:pStyle w:val="1"/>
        <w:rPr>
          <w:rFonts w:hint="eastAsia"/>
          <w:sz w:val="36"/>
          <w:szCs w:val="36"/>
        </w:rPr>
      </w:pPr>
      <w:r w:rsidRPr="00B45483">
        <w:rPr>
          <w:sz w:val="36"/>
          <w:szCs w:val="36"/>
        </w:rPr>
        <w:lastRenderedPageBreak/>
        <w:t>二、</w:t>
      </w:r>
      <w:r>
        <w:rPr>
          <w:sz w:val="36"/>
          <w:szCs w:val="36"/>
        </w:rPr>
        <w:t>IOS</w:t>
      </w:r>
      <w:r>
        <w:rPr>
          <w:sz w:val="36"/>
          <w:szCs w:val="36"/>
        </w:rPr>
        <w:t>免签是否显示地址栏问题</w:t>
      </w:r>
    </w:p>
    <w:p w:rsidR="00B45483" w:rsidRDefault="00B45483" w:rsidP="00B4548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、由该系统生成的文件安装后是不会显示地址栏，效果图如下</w:t>
      </w:r>
    </w:p>
    <w:p w:rsidR="00B45483" w:rsidRDefault="00B45483" w:rsidP="00B4548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136887" cy="4622800"/>
            <wp:effectExtent l="0" t="0" r="0" b="6350"/>
            <wp:docPr id="4" name="图片 4" descr="D:\微信数据\WeChat Files\er296702337\FileStorage\Temp\72fc37a5d82f5442f529bd2d70bcf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数据\WeChat Files\er296702337\FileStorage\Temp\72fc37a5d82f5442f529bd2d70bcfa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486" cy="462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483" w:rsidRDefault="00B45483" w:rsidP="00B45483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、虽然是已经屏蔽了地址栏，但是如果是跳转的链接还是会出现，为了解决这个问题，可以使用下面方式。</w:t>
      </w:r>
    </w:p>
    <w:p w:rsidR="00B45483" w:rsidRDefault="00B45483" w:rsidP="00B45483">
      <w:pPr>
        <w:rPr>
          <w:rFonts w:hint="eastAsia"/>
        </w:rPr>
      </w:pPr>
      <w:r>
        <w:rPr>
          <w:noProof/>
        </w:rPr>
        <w:drawing>
          <wp:inline distT="0" distB="0" distL="0" distR="0" wp14:anchorId="5465CCC2" wp14:editId="169EFD5B">
            <wp:extent cx="5274310" cy="1791678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5EA" w:rsidRDefault="006945EA" w:rsidP="00B45483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、生成的</w:t>
      </w:r>
      <w:r>
        <w:rPr>
          <w:rFonts w:hint="eastAsia"/>
        </w:rPr>
        <w:t>index.html</w:t>
      </w:r>
      <w:r>
        <w:rPr>
          <w:rFonts w:hint="eastAsia"/>
        </w:rPr>
        <w:t>部署到服务器上</w:t>
      </w:r>
    </w:p>
    <w:p w:rsidR="006945EA" w:rsidRDefault="006945EA" w:rsidP="00B4548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8D6B71A" wp14:editId="140BE3E4">
            <wp:extent cx="4287657" cy="3327400"/>
            <wp:effectExtent l="0" t="0" r="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87313" cy="332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45EA" w:rsidRPr="00B45483" w:rsidRDefault="006945EA" w:rsidP="00B45483">
      <w:r>
        <w:rPr>
          <w:rFonts w:hint="eastAsia"/>
        </w:rPr>
        <w:t>4</w:t>
      </w:r>
      <w:r>
        <w:rPr>
          <w:rFonts w:hint="eastAsia"/>
        </w:rPr>
        <w:t>、这个静态页面部署成功后，再用系统生成</w:t>
      </w:r>
      <w:r>
        <w:rPr>
          <w:rFonts w:hint="eastAsia"/>
        </w:rPr>
        <w:t>IOS</w:t>
      </w:r>
      <w:proofErr w:type="gramStart"/>
      <w:r>
        <w:rPr>
          <w:rFonts w:hint="eastAsia"/>
        </w:rPr>
        <w:t>免签包即可</w:t>
      </w:r>
      <w:proofErr w:type="gramEnd"/>
      <w:r>
        <w:rPr>
          <w:rFonts w:hint="eastAsia"/>
        </w:rPr>
        <w:t>。</w:t>
      </w:r>
      <w:r w:rsidRPr="006945EA">
        <w:rPr>
          <w:rFonts w:hint="eastAsia"/>
          <w:color w:val="FF0000"/>
        </w:rPr>
        <w:t>（域名栏</w:t>
      </w:r>
      <w:r w:rsidRPr="006945EA">
        <w:rPr>
          <w:rFonts w:hint="eastAsia"/>
          <w:color w:val="FF0000"/>
        </w:rPr>
        <w:t xml:space="preserve"> </w:t>
      </w:r>
      <w:r w:rsidRPr="006945EA">
        <w:rPr>
          <w:rFonts w:hint="eastAsia"/>
          <w:color w:val="FF0000"/>
        </w:rPr>
        <w:t>填静态页面的地址链接）</w:t>
      </w:r>
    </w:p>
    <w:sectPr w:rsidR="006945EA" w:rsidRPr="00B45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E4162"/>
    <w:multiLevelType w:val="singleLevel"/>
    <w:tmpl w:val="4ECE4162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BlODFlYTA3YjYyZGRlYTk5NGZjNjQ0NzdjZWUifQ=="/>
  </w:docVars>
  <w:rsids>
    <w:rsidRoot w:val="00886A25"/>
    <w:rsid w:val="006945EA"/>
    <w:rsid w:val="00886A25"/>
    <w:rsid w:val="00B45483"/>
    <w:rsid w:val="01C23FA6"/>
    <w:rsid w:val="506A53AF"/>
    <w:rsid w:val="7969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454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B45483"/>
    <w:rPr>
      <w:sz w:val="18"/>
      <w:szCs w:val="18"/>
    </w:rPr>
  </w:style>
  <w:style w:type="character" w:customStyle="1" w:styleId="Char">
    <w:name w:val="批注框文本 Char"/>
    <w:basedOn w:val="a0"/>
    <w:link w:val="a4"/>
    <w:rsid w:val="00B4548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B45483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454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B45483"/>
    <w:rPr>
      <w:sz w:val="18"/>
      <w:szCs w:val="18"/>
    </w:rPr>
  </w:style>
  <w:style w:type="character" w:customStyle="1" w:styleId="Char">
    <w:name w:val="批注框文本 Char"/>
    <w:basedOn w:val="a0"/>
    <w:link w:val="a4"/>
    <w:rsid w:val="00B4548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B45483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酷酷酷酷酷</dc:creator>
  <cp:lastModifiedBy>酷酷酷酷酷</cp:lastModifiedBy>
  <cp:revision>2</cp:revision>
  <dcterms:created xsi:type="dcterms:W3CDTF">2024-05-17T10:45:00Z</dcterms:created>
  <dcterms:modified xsi:type="dcterms:W3CDTF">2024-07-29T09:39:00Z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E3644911EB6441C794BF8CB3667D9213_12</vt:lpwstr>
  </property>
</Properties>
</file>